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341B" w:rsidRDefault="00DF341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jc w:val="left"/>
        <w:rPr>
          <w:rFonts w:ascii="Arial" w:eastAsia="Arial" w:hAnsi="Arial" w:cs="Arial"/>
          <w:color w:val="000000"/>
        </w:rPr>
      </w:pPr>
    </w:p>
    <w:p w:rsidR="00F6515C" w:rsidRDefault="00F6515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jc w:val="left"/>
        <w:rPr>
          <w:rFonts w:ascii="Arial" w:eastAsia="Arial" w:hAnsi="Arial" w:cs="Arial"/>
          <w:color w:val="000000"/>
        </w:rPr>
      </w:pPr>
    </w:p>
    <w:tbl>
      <w:tblPr>
        <w:tblStyle w:val="a"/>
        <w:tblW w:w="97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91"/>
        <w:gridCol w:w="4891"/>
      </w:tblGrid>
      <w:tr w:rsidR="00DF341B">
        <w:trPr>
          <w:trHeight w:val="801"/>
        </w:trPr>
        <w:tc>
          <w:tcPr>
            <w:tcW w:w="9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41B" w:rsidRDefault="00425DAF">
            <w:pPr>
              <w:spacing w:line="276" w:lineRule="auto"/>
              <w:ind w:firstLine="0"/>
              <w:jc w:val="left"/>
              <w:rPr>
                <w:b/>
              </w:rPr>
            </w:pPr>
            <w:proofErr w:type="spellStart"/>
            <w:r>
              <w:rPr>
                <w:b/>
              </w:rPr>
              <w:t>Назив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школе</w:t>
            </w:r>
            <w:proofErr w:type="spellEnd"/>
            <w:r>
              <w:rPr>
                <w:b/>
              </w:rPr>
              <w:t xml:space="preserve">; </w:t>
            </w:r>
            <w:proofErr w:type="spellStart"/>
            <w:r>
              <w:rPr>
                <w:b/>
              </w:rPr>
              <w:t>разред</w:t>
            </w:r>
            <w:proofErr w:type="spellEnd"/>
            <w:r>
              <w:rPr>
                <w:b/>
              </w:rPr>
              <w:t>:</w:t>
            </w:r>
          </w:p>
          <w:p w:rsidR="00DF341B" w:rsidRDefault="00DF341B">
            <w:pPr>
              <w:spacing w:line="276" w:lineRule="auto"/>
              <w:jc w:val="left"/>
            </w:pPr>
          </w:p>
        </w:tc>
      </w:tr>
      <w:tr w:rsidR="00DF341B">
        <w:trPr>
          <w:trHeight w:val="824"/>
        </w:trPr>
        <w:tc>
          <w:tcPr>
            <w:tcW w:w="9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41B" w:rsidRDefault="00425DAF">
            <w:pPr>
              <w:tabs>
                <w:tab w:val="left" w:pos="0"/>
              </w:tabs>
              <w:spacing w:line="276" w:lineRule="auto"/>
              <w:ind w:firstLine="0"/>
              <w:jc w:val="left"/>
              <w:rPr>
                <w:b/>
              </w:rPr>
            </w:pPr>
            <w:proofErr w:type="spellStart"/>
            <w:r>
              <w:rPr>
                <w:b/>
              </w:rPr>
              <w:t>Број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ученика</w:t>
            </w:r>
            <w:proofErr w:type="spellEnd"/>
            <w:r>
              <w:rPr>
                <w:b/>
              </w:rPr>
              <w:t>:</w:t>
            </w:r>
          </w:p>
        </w:tc>
      </w:tr>
      <w:tr w:rsidR="00DF341B">
        <w:trPr>
          <w:trHeight w:val="801"/>
        </w:trPr>
        <w:tc>
          <w:tcPr>
            <w:tcW w:w="9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41B" w:rsidRDefault="00425DAF">
            <w:pPr>
              <w:spacing w:line="276" w:lineRule="auto"/>
              <w:ind w:firstLine="0"/>
              <w:jc w:val="left"/>
              <w:rPr>
                <w:b/>
              </w:rPr>
            </w:pPr>
            <w:proofErr w:type="spellStart"/>
            <w:r>
              <w:rPr>
                <w:b/>
              </w:rPr>
              <w:t>Назив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агенције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организатора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посете</w:t>
            </w:r>
            <w:proofErr w:type="spellEnd"/>
            <w:r>
              <w:rPr>
                <w:b/>
              </w:rPr>
              <w:t>):</w:t>
            </w:r>
          </w:p>
        </w:tc>
      </w:tr>
      <w:tr w:rsidR="00DF341B" w:rsidTr="00F6515C">
        <w:trPr>
          <w:trHeight w:val="791"/>
        </w:trPr>
        <w:tc>
          <w:tcPr>
            <w:tcW w:w="9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41B" w:rsidRDefault="00425DAF">
            <w:pPr>
              <w:spacing w:line="276" w:lineRule="auto"/>
              <w:ind w:firstLine="0"/>
              <w:jc w:val="left"/>
              <w:rPr>
                <w:b/>
              </w:rPr>
            </w:pPr>
            <w:proofErr w:type="spellStart"/>
            <w:r>
              <w:rPr>
                <w:b/>
              </w:rPr>
              <w:t>Контакт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телефон</w:t>
            </w:r>
            <w:proofErr w:type="spellEnd"/>
            <w:r>
              <w:rPr>
                <w:b/>
              </w:rPr>
              <w:t xml:space="preserve"> и </w:t>
            </w:r>
            <w:proofErr w:type="spellStart"/>
            <w:r>
              <w:rPr>
                <w:b/>
              </w:rPr>
              <w:t>мејл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адреса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организатора</w:t>
            </w:r>
            <w:proofErr w:type="spellEnd"/>
            <w:r>
              <w:rPr>
                <w:b/>
              </w:rPr>
              <w:t>:</w:t>
            </w:r>
          </w:p>
        </w:tc>
      </w:tr>
      <w:tr w:rsidR="00DF341B">
        <w:trPr>
          <w:trHeight w:val="397"/>
        </w:trPr>
        <w:tc>
          <w:tcPr>
            <w:tcW w:w="9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41B" w:rsidRDefault="00425DAF">
            <w:pPr>
              <w:ind w:firstLine="0"/>
              <w:rPr>
                <w:b/>
              </w:rPr>
            </w:pPr>
            <w:proofErr w:type="spellStart"/>
            <w:r>
              <w:rPr>
                <w:b/>
              </w:rPr>
              <w:t>Начин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плаћања</w:t>
            </w:r>
            <w:proofErr w:type="spellEnd"/>
            <w:r>
              <w:rPr>
                <w:b/>
              </w:rPr>
              <w:t>:</w:t>
            </w:r>
          </w:p>
          <w:p w:rsidR="00DF341B" w:rsidRDefault="00425DA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Преко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рачуна</w:t>
            </w:r>
            <w:proofErr w:type="spellEnd"/>
          </w:p>
          <w:p w:rsidR="00DF341B" w:rsidRDefault="00425DA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лицу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места</w:t>
            </w:r>
            <w:proofErr w:type="spellEnd"/>
          </w:p>
          <w:p w:rsidR="00DF341B" w:rsidRDefault="00DF341B">
            <w:pPr>
              <w:spacing w:line="276" w:lineRule="auto"/>
              <w:ind w:firstLine="0"/>
              <w:jc w:val="left"/>
              <w:rPr>
                <w:b/>
              </w:rPr>
            </w:pPr>
          </w:p>
        </w:tc>
      </w:tr>
      <w:tr w:rsidR="00DF341B">
        <w:trPr>
          <w:trHeight w:val="967"/>
        </w:trPr>
        <w:tc>
          <w:tcPr>
            <w:tcW w:w="9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41B" w:rsidRDefault="00425DAF">
            <w:pPr>
              <w:spacing w:line="276" w:lineRule="auto"/>
              <w:ind w:firstLine="0"/>
              <w:jc w:val="left"/>
              <w:rPr>
                <w:b/>
              </w:rPr>
            </w:pPr>
            <w:proofErr w:type="spellStart"/>
            <w:r>
              <w:rPr>
                <w:b/>
              </w:rPr>
              <w:t>Датум</w:t>
            </w:r>
            <w:proofErr w:type="spellEnd"/>
            <w:r>
              <w:rPr>
                <w:b/>
              </w:rPr>
              <w:t xml:space="preserve"> и </w:t>
            </w:r>
            <w:proofErr w:type="spellStart"/>
            <w:r>
              <w:rPr>
                <w:b/>
              </w:rPr>
              <w:t>време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посете</w:t>
            </w:r>
            <w:proofErr w:type="spellEnd"/>
            <w:r>
              <w:rPr>
                <w:b/>
              </w:rPr>
              <w:t>:</w:t>
            </w:r>
          </w:p>
          <w:p w:rsidR="00DF341B" w:rsidRDefault="00425DAF">
            <w:pPr>
              <w:spacing w:line="276" w:lineRule="auto"/>
              <w:ind w:firstLine="0"/>
              <w:jc w:val="left"/>
            </w:pPr>
            <w:r>
              <w:t>(</w:t>
            </w:r>
            <w:proofErr w:type="spellStart"/>
            <w:r>
              <w:t>расположиви</w:t>
            </w:r>
            <w:proofErr w:type="spellEnd"/>
            <w:r>
              <w:t xml:space="preserve"> </w:t>
            </w:r>
            <w:proofErr w:type="spellStart"/>
            <w:r>
              <w:t>временски</w:t>
            </w:r>
            <w:proofErr w:type="spellEnd"/>
            <w:r>
              <w:t xml:space="preserve"> </w:t>
            </w:r>
            <w:proofErr w:type="spellStart"/>
            <w:r>
              <w:t>оквир</w:t>
            </w:r>
            <w:proofErr w:type="spellEnd"/>
            <w:r>
              <w:t xml:space="preserve">: </w:t>
            </w:r>
            <w:proofErr w:type="spellStart"/>
            <w:r>
              <w:t>уторак</w:t>
            </w:r>
            <w:proofErr w:type="spellEnd"/>
            <w:r>
              <w:t xml:space="preserve">, </w:t>
            </w:r>
            <w:proofErr w:type="spellStart"/>
            <w:r>
              <w:t>среда</w:t>
            </w:r>
            <w:proofErr w:type="spellEnd"/>
            <w:r>
              <w:t xml:space="preserve"> и </w:t>
            </w:r>
            <w:proofErr w:type="spellStart"/>
            <w:r>
              <w:t>петак</w:t>
            </w:r>
            <w:proofErr w:type="spellEnd"/>
            <w:r>
              <w:t xml:space="preserve"> 10-14 </w:t>
            </w:r>
            <w:proofErr w:type="spellStart"/>
            <w:r>
              <w:t>часова</w:t>
            </w:r>
            <w:proofErr w:type="spellEnd"/>
            <w:r>
              <w:t xml:space="preserve">, </w:t>
            </w:r>
            <w:proofErr w:type="spellStart"/>
            <w:r>
              <w:t>четвртак</w:t>
            </w:r>
            <w:proofErr w:type="spellEnd"/>
            <w:r>
              <w:t xml:space="preserve"> 12-16 </w:t>
            </w:r>
            <w:proofErr w:type="spellStart"/>
            <w:r>
              <w:t>часова</w:t>
            </w:r>
            <w:proofErr w:type="spellEnd"/>
            <w:r>
              <w:t>)</w:t>
            </w:r>
          </w:p>
          <w:p w:rsidR="00DF341B" w:rsidRDefault="00DF341B" w:rsidP="00F6515C">
            <w:pPr>
              <w:spacing w:line="276" w:lineRule="auto"/>
              <w:ind w:firstLine="0"/>
              <w:jc w:val="left"/>
            </w:pPr>
          </w:p>
        </w:tc>
      </w:tr>
      <w:tr w:rsidR="00DF341B">
        <w:trPr>
          <w:trHeight w:val="425"/>
        </w:trPr>
        <w:tc>
          <w:tcPr>
            <w:tcW w:w="9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41B" w:rsidRDefault="00F6515C">
            <w:pPr>
              <w:spacing w:line="276" w:lineRule="auto"/>
              <w:ind w:firstLine="0"/>
              <w:jc w:val="left"/>
              <w:rPr>
                <w:b/>
              </w:rPr>
            </w:pPr>
            <w:r>
              <w:rPr>
                <w:b/>
                <w:lang w:val="sr-Cyrl-RS"/>
              </w:rPr>
              <w:t xml:space="preserve">Изаберите </w:t>
            </w:r>
            <w:proofErr w:type="spellStart"/>
            <w:r w:rsidR="00425DAF">
              <w:rPr>
                <w:b/>
              </w:rPr>
              <w:t>једну</w:t>
            </w:r>
            <w:proofErr w:type="spellEnd"/>
            <w:r w:rsidR="00425DAF">
              <w:rPr>
                <w:b/>
              </w:rPr>
              <w:t xml:space="preserve"> </w:t>
            </w:r>
            <w:proofErr w:type="spellStart"/>
            <w:r w:rsidR="00425DAF">
              <w:rPr>
                <w:b/>
              </w:rPr>
              <w:t>од</w:t>
            </w:r>
            <w:proofErr w:type="spellEnd"/>
            <w:r w:rsidR="00425DAF">
              <w:rPr>
                <w:b/>
              </w:rPr>
              <w:t xml:space="preserve"> </w:t>
            </w:r>
            <w:proofErr w:type="spellStart"/>
            <w:r w:rsidR="00425DAF">
              <w:rPr>
                <w:b/>
              </w:rPr>
              <w:t>могућности</w:t>
            </w:r>
            <w:proofErr w:type="spellEnd"/>
            <w:r w:rsidR="00425DAF">
              <w:rPr>
                <w:b/>
              </w:rPr>
              <w:t xml:space="preserve"> (</w:t>
            </w:r>
            <w:proofErr w:type="spellStart"/>
            <w:r w:rsidR="00425DAF">
              <w:rPr>
                <w:b/>
              </w:rPr>
              <w:t>радионицу</w:t>
            </w:r>
            <w:proofErr w:type="spellEnd"/>
            <w:r w:rsidR="00425DAF">
              <w:rPr>
                <w:b/>
              </w:rPr>
              <w:t xml:space="preserve"> </w:t>
            </w:r>
            <w:proofErr w:type="spellStart"/>
            <w:r w:rsidR="00425DAF">
              <w:rPr>
                <w:b/>
              </w:rPr>
              <w:t>или</w:t>
            </w:r>
            <w:proofErr w:type="spellEnd"/>
            <w:r w:rsidR="00425DAF">
              <w:rPr>
                <w:b/>
              </w:rPr>
              <w:t xml:space="preserve"> </w:t>
            </w:r>
            <w:proofErr w:type="spellStart"/>
            <w:r w:rsidR="00425DAF">
              <w:rPr>
                <w:b/>
              </w:rPr>
              <w:t>стручно</w:t>
            </w:r>
            <w:proofErr w:type="spellEnd"/>
            <w:r w:rsidR="00425DAF">
              <w:rPr>
                <w:b/>
              </w:rPr>
              <w:t xml:space="preserve"> </w:t>
            </w:r>
            <w:proofErr w:type="spellStart"/>
            <w:r w:rsidR="00425DAF">
              <w:rPr>
                <w:b/>
              </w:rPr>
              <w:t>вођење</w:t>
            </w:r>
            <w:proofErr w:type="spellEnd"/>
            <w:r>
              <w:rPr>
                <w:b/>
                <w:lang w:val="sr-Cyrl-RS"/>
              </w:rPr>
              <w:t xml:space="preserve"> за узраст Ваших ученика</w:t>
            </w:r>
            <w:r w:rsidR="00425DAF">
              <w:rPr>
                <w:b/>
              </w:rPr>
              <w:t>):</w:t>
            </w:r>
          </w:p>
        </w:tc>
      </w:tr>
      <w:tr w:rsidR="00F6515C" w:rsidTr="00E0381B">
        <w:trPr>
          <w:trHeight w:val="2441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15C" w:rsidRDefault="00F6515C" w:rsidP="00F65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ВРТИЋИ И ПРЕДШКОЛСКЕ УСТАНОВЕ</w:t>
            </w:r>
          </w:p>
          <w:p w:rsidR="00F6515C" w:rsidRPr="00F6515C" w:rsidRDefault="00F6515C" w:rsidP="00F65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b/>
                <w:color w:val="000000"/>
                <w:lang w:val="sr-Cyrl-RS"/>
              </w:rPr>
            </w:pPr>
            <w:r w:rsidRPr="00F6515C">
              <w:rPr>
                <w:b/>
                <w:color w:val="000000"/>
                <w:lang w:val="sr-Cyrl-RS"/>
              </w:rPr>
              <w:t>Радионице:</w:t>
            </w:r>
          </w:p>
          <w:p w:rsidR="00F6515C" w:rsidRDefault="00F6515C" w:rsidP="00F65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1. Чудесни свет животиња</w:t>
            </w:r>
          </w:p>
          <w:p w:rsidR="00F6515C" w:rsidRDefault="00F6515C" w:rsidP="00F65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2. Азбука Србије</w:t>
            </w:r>
          </w:p>
          <w:p w:rsidR="00F6515C" w:rsidRDefault="00F6515C" w:rsidP="00F65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3. Вукове народне приповетке</w:t>
            </w:r>
          </w:p>
          <w:p w:rsidR="00F6515C" w:rsidRDefault="00F6515C" w:rsidP="00F65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4. Потрага у Музеју Вука и Доситеја</w:t>
            </w:r>
          </w:p>
          <w:p w:rsidR="00F6515C" w:rsidRPr="00F6515C" w:rsidRDefault="00F6515C" w:rsidP="00F65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b/>
                <w:color w:val="000000"/>
                <w:lang w:val="sr-Cyrl-RS"/>
              </w:rPr>
            </w:pPr>
            <w:r w:rsidRPr="00F6515C">
              <w:rPr>
                <w:b/>
                <w:color w:val="000000"/>
                <w:lang w:val="sr-Cyrl-RS"/>
              </w:rPr>
              <w:t>Стручно вођење:</w:t>
            </w:r>
          </w:p>
          <w:p w:rsidR="00F6515C" w:rsidRPr="00F6515C" w:rsidRDefault="00F6515C" w:rsidP="00F65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1. Ко је био Вук Караџић?</w:t>
            </w:r>
          </w:p>
        </w:tc>
        <w:tc>
          <w:tcPr>
            <w:tcW w:w="48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6515C" w:rsidRDefault="00F6515C" w:rsidP="00F6515C">
            <w:pPr>
              <w:spacing w:line="276" w:lineRule="auto"/>
              <w:ind w:firstLine="0"/>
              <w:jc w:val="left"/>
              <w:rPr>
                <w:lang w:val="sr-Cyrl-RS"/>
              </w:rPr>
            </w:pPr>
            <w:r>
              <w:rPr>
                <w:lang w:val="sr-Cyrl-RS"/>
              </w:rPr>
              <w:t>ОСНОВНА ШКОЛА (5-8. РАЗРЕД)</w:t>
            </w:r>
          </w:p>
          <w:p w:rsidR="00F6515C" w:rsidRPr="00F6515C" w:rsidRDefault="00F6515C" w:rsidP="00F6515C">
            <w:pPr>
              <w:spacing w:line="276" w:lineRule="auto"/>
              <w:ind w:firstLine="0"/>
              <w:jc w:val="left"/>
              <w:rPr>
                <w:b/>
                <w:lang w:val="sr-Cyrl-RS"/>
              </w:rPr>
            </w:pPr>
            <w:r w:rsidRPr="00F6515C">
              <w:rPr>
                <w:b/>
                <w:lang w:val="sr-Cyrl-RS"/>
              </w:rPr>
              <w:t>Радионице:</w:t>
            </w:r>
          </w:p>
          <w:p w:rsidR="00F6515C" w:rsidRDefault="00F6515C" w:rsidP="00F6515C">
            <w:pPr>
              <w:spacing w:line="276" w:lineRule="auto"/>
              <w:ind w:firstLine="0"/>
              <w:jc w:val="left"/>
              <w:rPr>
                <w:lang w:val="sr-Cyrl-RS"/>
              </w:rPr>
            </w:pPr>
            <w:r>
              <w:rPr>
                <w:lang w:val="sr-Cyrl-RS"/>
              </w:rPr>
              <w:t>1. Стрип о Вуку и Доситеју</w:t>
            </w:r>
          </w:p>
          <w:p w:rsidR="00F6515C" w:rsidRDefault="00F6515C" w:rsidP="00F6515C">
            <w:pPr>
              <w:spacing w:line="276" w:lineRule="auto"/>
              <w:ind w:firstLine="0"/>
              <w:jc w:val="left"/>
              <w:rPr>
                <w:lang w:val="sr-Cyrl-RS"/>
              </w:rPr>
            </w:pPr>
            <w:r>
              <w:rPr>
                <w:lang w:val="sr-Cyrl-RS"/>
              </w:rPr>
              <w:t>2. Које лице кући најбоље стоји?</w:t>
            </w:r>
          </w:p>
          <w:p w:rsidR="00F6515C" w:rsidRDefault="00F6515C" w:rsidP="00F6515C">
            <w:pPr>
              <w:spacing w:line="276" w:lineRule="auto"/>
              <w:ind w:firstLine="0"/>
              <w:jc w:val="left"/>
              <w:rPr>
                <w:lang w:val="sr-Cyrl-RS"/>
              </w:rPr>
            </w:pPr>
            <w:r>
              <w:rPr>
                <w:lang w:val="sr-Cyrl-RS"/>
              </w:rPr>
              <w:t>3. Слагалица речи од азбучних и славеносербских слова</w:t>
            </w:r>
          </w:p>
          <w:p w:rsidR="00F6515C" w:rsidRPr="00F6515C" w:rsidRDefault="00F6515C" w:rsidP="00F6515C">
            <w:pPr>
              <w:spacing w:line="276" w:lineRule="auto"/>
              <w:ind w:firstLine="0"/>
              <w:jc w:val="left"/>
              <w:rPr>
                <w:b/>
                <w:lang w:val="sr-Cyrl-RS"/>
              </w:rPr>
            </w:pPr>
            <w:r w:rsidRPr="00F6515C">
              <w:rPr>
                <w:b/>
                <w:lang w:val="sr-Cyrl-RS"/>
              </w:rPr>
              <w:t>Стручно вођење:</w:t>
            </w:r>
          </w:p>
          <w:p w:rsidR="00F6515C" w:rsidRPr="00F6515C" w:rsidRDefault="00F6515C" w:rsidP="00F6515C">
            <w:pPr>
              <w:spacing w:line="276" w:lineRule="auto"/>
              <w:ind w:firstLine="0"/>
              <w:jc w:val="left"/>
              <w:rPr>
                <w:lang w:val="sr-Cyrl-RS"/>
              </w:rPr>
            </w:pPr>
            <w:r>
              <w:rPr>
                <w:lang w:val="sr-Cyrl-RS"/>
              </w:rPr>
              <w:t>1. Великани српске културе – Доситеј Обрадовић и Вук Караџић</w:t>
            </w:r>
          </w:p>
        </w:tc>
      </w:tr>
      <w:tr w:rsidR="00F6515C" w:rsidTr="003D5237">
        <w:trPr>
          <w:trHeight w:val="363"/>
        </w:trPr>
        <w:tc>
          <w:tcPr>
            <w:tcW w:w="489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6515C" w:rsidRDefault="00F6515C" w:rsidP="00F65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ОСНОВНА ШКОЛА (1-4. РАЗРЕД)</w:t>
            </w:r>
          </w:p>
          <w:p w:rsidR="00F6515C" w:rsidRPr="00F6515C" w:rsidRDefault="00F6515C" w:rsidP="00F65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b/>
                <w:color w:val="000000"/>
                <w:lang w:val="sr-Cyrl-RS"/>
              </w:rPr>
            </w:pPr>
            <w:r w:rsidRPr="00F6515C">
              <w:rPr>
                <w:b/>
                <w:color w:val="000000"/>
                <w:lang w:val="sr-Cyrl-RS"/>
              </w:rPr>
              <w:t>Радионице:</w:t>
            </w:r>
          </w:p>
          <w:p w:rsidR="00F6515C" w:rsidRDefault="00F6515C" w:rsidP="00F65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1. Чудесни свет животиња</w:t>
            </w:r>
          </w:p>
          <w:p w:rsidR="00F6515C" w:rsidRDefault="00F6515C" w:rsidP="00F65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2. Азбука Србије</w:t>
            </w:r>
          </w:p>
          <w:p w:rsidR="00F6515C" w:rsidRDefault="00F6515C" w:rsidP="00F65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3. Вукове народне приповетке</w:t>
            </w:r>
          </w:p>
          <w:p w:rsidR="00F6515C" w:rsidRDefault="00F6515C" w:rsidP="00F65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4. Потрага у Музеју Вука и Доситеја</w:t>
            </w:r>
          </w:p>
          <w:p w:rsidR="00F6515C" w:rsidRDefault="00F6515C" w:rsidP="00F65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5. Ликовна писма</w:t>
            </w:r>
          </w:p>
          <w:p w:rsidR="00F6515C" w:rsidRPr="00F6515C" w:rsidRDefault="00F6515C" w:rsidP="00F65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b/>
                <w:color w:val="000000"/>
                <w:lang w:val="sr-Cyrl-RS"/>
              </w:rPr>
            </w:pPr>
            <w:r w:rsidRPr="00F6515C">
              <w:rPr>
                <w:b/>
                <w:color w:val="000000"/>
                <w:lang w:val="sr-Cyrl-RS"/>
              </w:rPr>
              <w:t>Стручно вођење:</w:t>
            </w:r>
          </w:p>
          <w:p w:rsidR="00F6515C" w:rsidRDefault="00F6515C" w:rsidP="00F65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1. Живот и дело Вука Караџића</w:t>
            </w:r>
          </w:p>
        </w:tc>
        <w:tc>
          <w:tcPr>
            <w:tcW w:w="489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15C" w:rsidRDefault="00F6515C" w:rsidP="00F6515C">
            <w:pPr>
              <w:spacing w:line="276" w:lineRule="auto"/>
              <w:ind w:firstLine="0"/>
              <w:jc w:val="left"/>
            </w:pPr>
          </w:p>
        </w:tc>
      </w:tr>
      <w:tr w:rsidR="00F6515C" w:rsidTr="000A11A7">
        <w:trPr>
          <w:trHeight w:val="2708"/>
        </w:trPr>
        <w:tc>
          <w:tcPr>
            <w:tcW w:w="48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15C" w:rsidRDefault="00F6515C" w:rsidP="00F65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color w:val="000000"/>
                <w:lang w:val="sr-Cyrl-RS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15C" w:rsidRDefault="00F6515C" w:rsidP="00F6515C">
            <w:pPr>
              <w:spacing w:line="276" w:lineRule="auto"/>
              <w:ind w:firstLine="0"/>
              <w:jc w:val="left"/>
              <w:rPr>
                <w:lang w:val="sr-Cyrl-RS"/>
              </w:rPr>
            </w:pPr>
            <w:r>
              <w:rPr>
                <w:lang w:val="sr-Cyrl-RS"/>
              </w:rPr>
              <w:t>СРЕДЊА ШКОЛА</w:t>
            </w:r>
          </w:p>
          <w:p w:rsidR="00F6515C" w:rsidRPr="00F6515C" w:rsidRDefault="00F6515C" w:rsidP="00F6515C">
            <w:pPr>
              <w:spacing w:line="276" w:lineRule="auto"/>
              <w:ind w:firstLine="0"/>
              <w:jc w:val="left"/>
              <w:rPr>
                <w:b/>
                <w:lang w:val="sr-Cyrl-RS"/>
              </w:rPr>
            </w:pPr>
            <w:r w:rsidRPr="00F6515C">
              <w:rPr>
                <w:b/>
                <w:lang w:val="sr-Cyrl-RS"/>
              </w:rPr>
              <w:t>Стручна вођења:</w:t>
            </w:r>
          </w:p>
          <w:p w:rsidR="00F6515C" w:rsidRDefault="00F6515C" w:rsidP="00F6515C">
            <w:pPr>
              <w:spacing w:line="276" w:lineRule="auto"/>
              <w:ind w:firstLine="0"/>
              <w:jc w:val="left"/>
              <w:rPr>
                <w:lang w:val="sr-Cyrl-RS"/>
              </w:rPr>
            </w:pPr>
            <w:r>
              <w:rPr>
                <w:lang w:val="sr-Cyrl-RS"/>
              </w:rPr>
              <w:t xml:space="preserve">1. </w:t>
            </w:r>
            <w:proofErr w:type="spellStart"/>
            <w:r>
              <w:rPr>
                <w:lang w:val="sr-Cyrl-RS"/>
              </w:rPr>
              <w:t>Идућ</w:t>
            </w:r>
            <w:proofErr w:type="spellEnd"/>
            <w:r>
              <w:rPr>
                <w:lang w:val="sr-Cyrl-RS"/>
              </w:rPr>
              <w:t>' учи, у векове гледа – живот Доситеја Обрадовића</w:t>
            </w:r>
          </w:p>
          <w:p w:rsidR="00F6515C" w:rsidRPr="00F6515C" w:rsidRDefault="00F6515C" w:rsidP="00F6515C">
            <w:pPr>
              <w:spacing w:line="276" w:lineRule="auto"/>
              <w:ind w:firstLine="0"/>
              <w:jc w:val="left"/>
              <w:rPr>
                <w:lang w:val="sr-Cyrl-RS"/>
              </w:rPr>
            </w:pPr>
            <w:r>
              <w:rPr>
                <w:lang w:val="sr-Cyrl-RS"/>
              </w:rPr>
              <w:t>2. Вечити борац – Вук Караџић</w:t>
            </w:r>
          </w:p>
        </w:tc>
      </w:tr>
      <w:tr w:rsidR="00DF341B" w:rsidTr="00C457AB">
        <w:trPr>
          <w:trHeight w:val="413"/>
        </w:trPr>
        <w:tc>
          <w:tcPr>
            <w:tcW w:w="9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41B" w:rsidRPr="00C457AB" w:rsidRDefault="00425DAF">
            <w:pPr>
              <w:spacing w:line="276" w:lineRule="auto"/>
              <w:ind w:firstLine="0"/>
              <w:jc w:val="left"/>
              <w:rPr>
                <w:b/>
                <w:lang w:val="sr-Cyrl-RS"/>
              </w:rPr>
            </w:pPr>
            <w:bookmarkStart w:id="0" w:name="_heading=h.gjdgxs" w:colFirst="0" w:colLast="0"/>
            <w:bookmarkEnd w:id="0"/>
            <w:r>
              <w:rPr>
                <w:b/>
              </w:rPr>
              <w:t xml:space="preserve">в) </w:t>
            </w:r>
            <w:proofErr w:type="spellStart"/>
            <w:r>
              <w:rPr>
                <w:b/>
              </w:rPr>
              <w:t>Самостални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обилазак</w:t>
            </w:r>
            <w:proofErr w:type="spellEnd"/>
            <w:r w:rsidR="00C457AB">
              <w:rPr>
                <w:b/>
                <w:lang w:val="sr-Cyrl-RS"/>
              </w:rPr>
              <w:t xml:space="preserve"> (без стручног вођења).</w:t>
            </w:r>
          </w:p>
        </w:tc>
      </w:tr>
    </w:tbl>
    <w:p w:rsidR="00F6515C" w:rsidRDefault="00F6515C">
      <w:pPr>
        <w:spacing w:before="240" w:line="360" w:lineRule="auto"/>
        <w:ind w:firstLine="0"/>
      </w:pPr>
      <w:bookmarkStart w:id="1" w:name="_GoBack"/>
      <w:bookmarkEnd w:id="1"/>
    </w:p>
    <w:p w:rsidR="00DF341B" w:rsidRDefault="00425DAF">
      <w:pPr>
        <w:spacing w:before="240" w:line="360" w:lineRule="auto"/>
        <w:ind w:firstLine="0"/>
        <w:rPr>
          <w:b/>
          <w:color w:val="FF0000"/>
        </w:rPr>
      </w:pPr>
      <w:proofErr w:type="spellStart"/>
      <w:r>
        <w:t>Према</w:t>
      </w:r>
      <w:proofErr w:type="spellEnd"/>
      <w:r>
        <w:t xml:space="preserve"> </w:t>
      </w:r>
      <w:proofErr w:type="spellStart"/>
      <w:r>
        <w:t>могућностима</w:t>
      </w:r>
      <w:proofErr w:type="spellEnd"/>
      <w:r>
        <w:t xml:space="preserve"> </w:t>
      </w:r>
      <w:proofErr w:type="spellStart"/>
      <w:r>
        <w:t>изложбеног</w:t>
      </w:r>
      <w:proofErr w:type="spellEnd"/>
      <w:r>
        <w:t xml:space="preserve"> </w:t>
      </w:r>
      <w:proofErr w:type="spellStart"/>
      <w:r>
        <w:t>простора</w:t>
      </w:r>
      <w:proofErr w:type="spellEnd"/>
      <w:r>
        <w:t xml:space="preserve">, </w:t>
      </w:r>
      <w:proofErr w:type="spellStart"/>
      <w:r>
        <w:t>већи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 </w:t>
      </w:r>
      <w:proofErr w:type="spellStart"/>
      <w:r>
        <w:t>заинтересованих</w:t>
      </w:r>
      <w:proofErr w:type="spellEnd"/>
      <w:r>
        <w:t xml:space="preserve"> </w:t>
      </w:r>
      <w:proofErr w:type="spellStart"/>
      <w:r>
        <w:t>делимо</w:t>
      </w:r>
      <w:proofErr w:type="spellEnd"/>
      <w:r>
        <w:t xml:space="preserve"> у </w:t>
      </w:r>
      <w:proofErr w:type="spellStart"/>
      <w:r>
        <w:t>групе</w:t>
      </w:r>
      <w:proofErr w:type="spellEnd"/>
      <w:r>
        <w:t xml:space="preserve"> </w:t>
      </w:r>
      <w:r>
        <w:rPr>
          <w:b/>
          <w:color w:val="FF0000"/>
        </w:rPr>
        <w:t>(</w:t>
      </w:r>
      <w:proofErr w:type="spellStart"/>
      <w:r>
        <w:rPr>
          <w:b/>
          <w:color w:val="FF0000"/>
        </w:rPr>
        <w:t>минимално</w:t>
      </w:r>
      <w:proofErr w:type="spellEnd"/>
      <w:r>
        <w:rPr>
          <w:b/>
          <w:color w:val="FF0000"/>
        </w:rPr>
        <w:t xml:space="preserve"> 10, </w:t>
      </w:r>
      <w:proofErr w:type="spellStart"/>
      <w:r>
        <w:rPr>
          <w:b/>
          <w:color w:val="FF0000"/>
        </w:rPr>
        <w:t>максимално</w:t>
      </w:r>
      <w:proofErr w:type="spellEnd"/>
      <w:r>
        <w:rPr>
          <w:b/>
          <w:color w:val="FF0000"/>
        </w:rPr>
        <w:t xml:space="preserve"> 30 </w:t>
      </w:r>
      <w:proofErr w:type="spellStart"/>
      <w:r>
        <w:rPr>
          <w:b/>
          <w:color w:val="FF0000"/>
        </w:rPr>
        <w:t>посетилаца</w:t>
      </w:r>
      <w:proofErr w:type="spellEnd"/>
      <w:r>
        <w:rPr>
          <w:b/>
          <w:color w:val="FF0000"/>
        </w:rPr>
        <w:t>)</w:t>
      </w:r>
      <w:r>
        <w:t xml:space="preserve">. </w:t>
      </w:r>
      <w:proofErr w:type="spellStart"/>
      <w:r>
        <w:t>Стручно</w:t>
      </w:r>
      <w:proofErr w:type="spellEnd"/>
      <w:r>
        <w:t xml:space="preserve"> </w:t>
      </w:r>
      <w:proofErr w:type="spellStart"/>
      <w:r>
        <w:t>вођење</w:t>
      </w:r>
      <w:proofErr w:type="spellEnd"/>
      <w:r>
        <w:t xml:space="preserve"> </w:t>
      </w:r>
      <w:proofErr w:type="spellStart"/>
      <w:r>
        <w:t>траје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сат</w:t>
      </w:r>
      <w:proofErr w:type="spellEnd"/>
      <w:r>
        <w:t xml:space="preserve"> </w:t>
      </w:r>
      <w:proofErr w:type="spellStart"/>
      <w:r>
        <w:t>времена</w:t>
      </w:r>
      <w:proofErr w:type="spellEnd"/>
      <w:r>
        <w:t xml:space="preserve">. </w:t>
      </w:r>
      <w:proofErr w:type="spellStart"/>
      <w:r>
        <w:t>Препоручујемо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група</w:t>
      </w:r>
      <w:proofErr w:type="spellEnd"/>
      <w:r>
        <w:t xml:space="preserve"> </w:t>
      </w:r>
      <w:proofErr w:type="spellStart"/>
      <w:r>
        <w:t>стигне</w:t>
      </w:r>
      <w:proofErr w:type="spellEnd"/>
      <w:r>
        <w:t xml:space="preserve"> у </w:t>
      </w:r>
      <w:proofErr w:type="spellStart"/>
      <w:r>
        <w:t>музеј</w:t>
      </w:r>
      <w:proofErr w:type="spellEnd"/>
      <w:r>
        <w:t xml:space="preserve"> 15 </w:t>
      </w:r>
      <w:proofErr w:type="spellStart"/>
      <w:r>
        <w:t>минута</w:t>
      </w:r>
      <w:proofErr w:type="spellEnd"/>
      <w:r>
        <w:t xml:space="preserve"> </w:t>
      </w:r>
      <w:proofErr w:type="spellStart"/>
      <w:r>
        <w:t>пре</w:t>
      </w:r>
      <w:proofErr w:type="spellEnd"/>
      <w:r>
        <w:t xml:space="preserve"> </w:t>
      </w:r>
      <w:proofErr w:type="spellStart"/>
      <w:r>
        <w:t>договореног</w:t>
      </w:r>
      <w:proofErr w:type="spellEnd"/>
      <w:r>
        <w:t xml:space="preserve"> </w:t>
      </w:r>
      <w:proofErr w:type="spellStart"/>
      <w:r>
        <w:t>термина</w:t>
      </w:r>
      <w:proofErr w:type="spellEnd"/>
      <w:r>
        <w:t xml:space="preserve">. </w:t>
      </w:r>
      <w:r>
        <w:rPr>
          <w:b/>
          <w:color w:val="FF0000"/>
        </w:rPr>
        <w:t xml:space="preserve">У </w:t>
      </w:r>
      <w:proofErr w:type="spellStart"/>
      <w:r>
        <w:rPr>
          <w:b/>
          <w:color w:val="FF0000"/>
        </w:rPr>
        <w:t>случају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кашњења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најављене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групе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дуже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од</w:t>
      </w:r>
      <w:proofErr w:type="spellEnd"/>
      <w:r>
        <w:rPr>
          <w:b/>
          <w:color w:val="FF0000"/>
        </w:rPr>
        <w:t xml:space="preserve"> 15 </w:t>
      </w:r>
      <w:proofErr w:type="spellStart"/>
      <w:r>
        <w:rPr>
          <w:b/>
          <w:color w:val="FF0000"/>
        </w:rPr>
        <w:t>минута</w:t>
      </w:r>
      <w:proofErr w:type="spellEnd"/>
      <w:r>
        <w:rPr>
          <w:b/>
          <w:color w:val="FF0000"/>
        </w:rPr>
        <w:t xml:space="preserve">, </w:t>
      </w:r>
      <w:proofErr w:type="spellStart"/>
      <w:r>
        <w:rPr>
          <w:b/>
          <w:color w:val="FF0000"/>
        </w:rPr>
        <w:t>кустос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није</w:t>
      </w:r>
      <w:proofErr w:type="spellEnd"/>
      <w:r>
        <w:rPr>
          <w:b/>
          <w:color w:val="FF0000"/>
        </w:rPr>
        <w:t xml:space="preserve"> у </w:t>
      </w:r>
      <w:proofErr w:type="spellStart"/>
      <w:r>
        <w:rPr>
          <w:b/>
          <w:color w:val="FF0000"/>
        </w:rPr>
        <w:t>обавези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да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сачека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групу</w:t>
      </w:r>
      <w:proofErr w:type="spellEnd"/>
      <w:r>
        <w:rPr>
          <w:b/>
          <w:color w:val="FF0000"/>
        </w:rPr>
        <w:t xml:space="preserve">, </w:t>
      </w:r>
      <w:proofErr w:type="spellStart"/>
      <w:r>
        <w:rPr>
          <w:b/>
          <w:color w:val="FF0000"/>
        </w:rPr>
        <w:t>тако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да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очекујемо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да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стигнете</w:t>
      </w:r>
      <w:proofErr w:type="spellEnd"/>
      <w:r>
        <w:rPr>
          <w:b/>
          <w:color w:val="FF0000"/>
        </w:rPr>
        <w:t xml:space="preserve"> у </w:t>
      </w:r>
      <w:proofErr w:type="spellStart"/>
      <w:r>
        <w:rPr>
          <w:b/>
          <w:color w:val="FF0000"/>
        </w:rPr>
        <w:t>договорено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време</w:t>
      </w:r>
      <w:proofErr w:type="spellEnd"/>
      <w:r>
        <w:rPr>
          <w:b/>
          <w:color w:val="FF0000"/>
        </w:rPr>
        <w:t>.</w:t>
      </w:r>
    </w:p>
    <w:p w:rsidR="00DF341B" w:rsidRDefault="00DF341B">
      <w:pPr>
        <w:spacing w:before="240" w:line="360" w:lineRule="auto"/>
        <w:ind w:firstLine="0"/>
      </w:pPr>
    </w:p>
    <w:p w:rsidR="00DF341B" w:rsidRDefault="00425DAF">
      <w:pPr>
        <w:spacing w:line="360" w:lineRule="auto"/>
        <w:ind w:firstLine="0"/>
        <w:rPr>
          <w:b/>
          <w:u w:val="single"/>
        </w:rPr>
      </w:pPr>
      <w:proofErr w:type="spellStart"/>
      <w:r>
        <w:rPr>
          <w:b/>
          <w:u w:val="single"/>
        </w:rPr>
        <w:t>Радно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време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изложбеног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простора</w:t>
      </w:r>
      <w:proofErr w:type="spellEnd"/>
      <w:r w:rsidR="00C457AB">
        <w:rPr>
          <w:b/>
          <w:u w:val="single"/>
          <w:lang w:val="sr-Cyrl-RS"/>
        </w:rPr>
        <w:t xml:space="preserve"> Музеја Вука и Доситеја</w:t>
      </w:r>
      <w:r>
        <w:rPr>
          <w:b/>
          <w:u w:val="single"/>
        </w:rPr>
        <w:t>:</w:t>
      </w:r>
    </w:p>
    <w:p w:rsidR="00DF341B" w:rsidRDefault="00425DAF">
      <w:pPr>
        <w:spacing w:line="360" w:lineRule="auto"/>
        <w:ind w:firstLine="0"/>
      </w:pPr>
      <w:proofErr w:type="spellStart"/>
      <w:r>
        <w:t>Уторак</w:t>
      </w:r>
      <w:proofErr w:type="spellEnd"/>
      <w:r>
        <w:t xml:space="preserve">, </w:t>
      </w:r>
      <w:proofErr w:type="spellStart"/>
      <w:r>
        <w:t>среда</w:t>
      </w:r>
      <w:proofErr w:type="spellEnd"/>
      <w:r>
        <w:t xml:space="preserve"> и </w:t>
      </w:r>
      <w:proofErr w:type="spellStart"/>
      <w:r>
        <w:t>петак</w:t>
      </w:r>
      <w:proofErr w:type="spellEnd"/>
      <w:r>
        <w:t xml:space="preserve"> 10-18h</w:t>
      </w:r>
    </w:p>
    <w:p w:rsidR="00DF341B" w:rsidRDefault="00425DAF">
      <w:pPr>
        <w:spacing w:line="360" w:lineRule="auto"/>
        <w:ind w:firstLine="0"/>
      </w:pPr>
      <w:proofErr w:type="spellStart"/>
      <w:r>
        <w:t>Четвртак</w:t>
      </w:r>
      <w:proofErr w:type="spellEnd"/>
      <w:r>
        <w:t xml:space="preserve"> и </w:t>
      </w:r>
      <w:proofErr w:type="spellStart"/>
      <w:r>
        <w:t>субота</w:t>
      </w:r>
      <w:proofErr w:type="spellEnd"/>
      <w:r>
        <w:t xml:space="preserve"> 12-20h</w:t>
      </w:r>
    </w:p>
    <w:p w:rsidR="00DF341B" w:rsidRDefault="00425DAF">
      <w:pPr>
        <w:spacing w:line="360" w:lineRule="auto"/>
        <w:ind w:firstLine="0"/>
      </w:pPr>
      <w:proofErr w:type="spellStart"/>
      <w:r>
        <w:t>Недеља</w:t>
      </w:r>
      <w:proofErr w:type="spellEnd"/>
      <w:r>
        <w:t xml:space="preserve"> 10-18h - </w:t>
      </w:r>
      <w:proofErr w:type="spellStart"/>
      <w:r>
        <w:t>бесплатан</w:t>
      </w:r>
      <w:proofErr w:type="spellEnd"/>
      <w:r>
        <w:t xml:space="preserve"> </w:t>
      </w:r>
      <w:proofErr w:type="spellStart"/>
      <w:r>
        <w:t>улаз</w:t>
      </w:r>
      <w:proofErr w:type="spellEnd"/>
      <w:r>
        <w:t xml:space="preserve"> </w:t>
      </w:r>
    </w:p>
    <w:p w:rsidR="00DF341B" w:rsidRDefault="00425DAF">
      <w:pPr>
        <w:spacing w:line="360" w:lineRule="auto"/>
        <w:ind w:firstLine="0"/>
      </w:pPr>
      <w:proofErr w:type="spellStart"/>
      <w:r>
        <w:t>Суботом</w:t>
      </w:r>
      <w:proofErr w:type="spellEnd"/>
      <w:r>
        <w:t xml:space="preserve"> и </w:t>
      </w:r>
      <w:proofErr w:type="spellStart"/>
      <w:r>
        <w:t>недељом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организујемо</w:t>
      </w:r>
      <w:proofErr w:type="spellEnd"/>
      <w:r>
        <w:t xml:space="preserve"> </w:t>
      </w:r>
      <w:proofErr w:type="spellStart"/>
      <w:r>
        <w:t>стручна</w:t>
      </w:r>
      <w:proofErr w:type="spellEnd"/>
      <w:r>
        <w:t xml:space="preserve"> </w:t>
      </w:r>
      <w:proofErr w:type="spellStart"/>
      <w:r>
        <w:t>вођења</w:t>
      </w:r>
      <w:proofErr w:type="spellEnd"/>
      <w:r>
        <w:t xml:space="preserve"> и </w:t>
      </w:r>
      <w:proofErr w:type="spellStart"/>
      <w:r>
        <w:t>радионице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школске</w:t>
      </w:r>
      <w:proofErr w:type="spellEnd"/>
      <w:r>
        <w:t xml:space="preserve"> </w:t>
      </w:r>
      <w:proofErr w:type="spellStart"/>
      <w:r>
        <w:t>групе</w:t>
      </w:r>
      <w:proofErr w:type="spellEnd"/>
      <w:r>
        <w:t>.</w:t>
      </w:r>
    </w:p>
    <w:p w:rsidR="00DF341B" w:rsidRDefault="00DF341B">
      <w:pPr>
        <w:spacing w:before="240" w:after="160" w:line="360" w:lineRule="auto"/>
        <w:ind w:firstLine="0"/>
        <w:rPr>
          <w:b/>
        </w:rPr>
      </w:pPr>
    </w:p>
    <w:p w:rsidR="00DF341B" w:rsidRDefault="00425DAF">
      <w:pPr>
        <w:spacing w:line="360" w:lineRule="auto"/>
        <w:ind w:firstLine="0"/>
        <w:jc w:val="left"/>
        <w:rPr>
          <w:b/>
        </w:rPr>
      </w:pPr>
      <w:proofErr w:type="spellStart"/>
      <w:r>
        <w:rPr>
          <w:b/>
        </w:rPr>
        <w:t>Радно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време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кустоса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је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од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понедељка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петка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од</w:t>
      </w:r>
      <w:proofErr w:type="spellEnd"/>
      <w:r>
        <w:rPr>
          <w:b/>
        </w:rPr>
        <w:t xml:space="preserve"> 9 </w:t>
      </w:r>
      <w:proofErr w:type="spellStart"/>
      <w:r>
        <w:rPr>
          <w:b/>
        </w:rPr>
        <w:t>до</w:t>
      </w:r>
      <w:proofErr w:type="spellEnd"/>
      <w:r>
        <w:rPr>
          <w:b/>
        </w:rPr>
        <w:t xml:space="preserve"> 17 </w:t>
      </w:r>
      <w:proofErr w:type="spellStart"/>
      <w:r>
        <w:rPr>
          <w:b/>
        </w:rPr>
        <w:t>часова</w:t>
      </w:r>
      <w:proofErr w:type="spellEnd"/>
      <w:r>
        <w:rPr>
          <w:b/>
        </w:rPr>
        <w:t>.</w:t>
      </w:r>
    </w:p>
    <w:p w:rsidR="00DF341B" w:rsidRDefault="00425DAF">
      <w:pPr>
        <w:spacing w:line="360" w:lineRule="auto"/>
        <w:ind w:firstLine="0"/>
        <w:jc w:val="left"/>
      </w:pPr>
      <w:proofErr w:type="spellStart"/>
      <w:r>
        <w:t>Контакт</w:t>
      </w:r>
      <w:proofErr w:type="spellEnd"/>
      <w:r>
        <w:t xml:space="preserve"> </w:t>
      </w:r>
      <w:proofErr w:type="spellStart"/>
      <w:r>
        <w:t>Одељења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рад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публиком</w:t>
      </w:r>
      <w:proofErr w:type="spellEnd"/>
      <w:r>
        <w:t xml:space="preserve"> и </w:t>
      </w:r>
      <w:proofErr w:type="spellStart"/>
      <w:r>
        <w:t>односе</w:t>
      </w:r>
      <w:proofErr w:type="spellEnd"/>
      <w:r>
        <w:t xml:space="preserve"> с </w:t>
      </w:r>
      <w:proofErr w:type="spellStart"/>
      <w:r>
        <w:t>јавношћу</w:t>
      </w:r>
      <w:proofErr w:type="spellEnd"/>
      <w:r>
        <w:t>:</w:t>
      </w:r>
    </w:p>
    <w:p w:rsidR="00DF341B" w:rsidRDefault="00425DAF">
      <w:pPr>
        <w:spacing w:line="360" w:lineRule="auto"/>
        <w:ind w:firstLine="0"/>
        <w:jc w:val="left"/>
        <w:rPr>
          <w:b/>
        </w:rPr>
      </w:pPr>
      <w:r>
        <w:rPr>
          <w:b/>
        </w:rPr>
        <w:t>060 8075 0</w:t>
      </w:r>
      <w:r w:rsidR="00C457AB">
        <w:rPr>
          <w:b/>
          <w:lang w:val="sr-Cyrl-RS"/>
        </w:rPr>
        <w:t>63</w:t>
      </w:r>
      <w:r>
        <w:rPr>
          <w:b/>
        </w:rPr>
        <w:t xml:space="preserve">  eduka@narodnimuzej.rs</w:t>
      </w:r>
      <w:r>
        <w:rPr>
          <w:b/>
          <w:color w:val="0000FF"/>
          <w:u w:val="single"/>
        </w:rPr>
        <w:t xml:space="preserve"> </w:t>
      </w:r>
    </w:p>
    <w:p w:rsidR="00DF341B" w:rsidRDefault="00DF341B">
      <w:pPr>
        <w:spacing w:line="276" w:lineRule="auto"/>
        <w:ind w:firstLine="0"/>
        <w:jc w:val="left"/>
      </w:pPr>
    </w:p>
    <w:p w:rsidR="00DF341B" w:rsidRDefault="00DF341B">
      <w:pPr>
        <w:jc w:val="left"/>
      </w:pPr>
    </w:p>
    <w:sectPr w:rsidR="00DF341B">
      <w:headerReference w:type="default" r:id="rId8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2B24" w:rsidRDefault="00072B24">
      <w:r>
        <w:separator/>
      </w:r>
    </w:p>
  </w:endnote>
  <w:endnote w:type="continuationSeparator" w:id="0">
    <w:p w:rsidR="00072B24" w:rsidRDefault="00072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2B24" w:rsidRDefault="00072B24">
      <w:r>
        <w:separator/>
      </w:r>
    </w:p>
  </w:footnote>
  <w:footnote w:type="continuationSeparator" w:id="0">
    <w:p w:rsidR="00072B24" w:rsidRDefault="00072B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341B" w:rsidRDefault="00425DAF" w:rsidP="00C457A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b/>
        <w:color w:val="000000"/>
        <w:sz w:val="28"/>
        <w:szCs w:val="28"/>
      </w:rPr>
    </w:pPr>
    <w:r>
      <w:rPr>
        <w:noProof/>
        <w:color w:val="000000"/>
      </w:rPr>
      <w:drawing>
        <wp:inline distT="0" distB="0" distL="0" distR="0">
          <wp:extent cx="733425" cy="733425"/>
          <wp:effectExtent l="0" t="0" r="0" b="0"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3425" cy="7334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DF341B" w:rsidRDefault="00DF341B" w:rsidP="00C457A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b/>
        <w:color w:val="000000"/>
        <w:sz w:val="28"/>
        <w:szCs w:val="28"/>
      </w:rPr>
    </w:pPr>
  </w:p>
  <w:p w:rsidR="00DF341B" w:rsidRPr="00C457AB" w:rsidRDefault="00425DAF" w:rsidP="00C457A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b/>
        <w:color w:val="000000"/>
        <w:sz w:val="28"/>
        <w:szCs w:val="28"/>
        <w:lang w:val="sr-Cyrl-RS"/>
      </w:rPr>
    </w:pPr>
    <w:proofErr w:type="spellStart"/>
    <w:r>
      <w:rPr>
        <w:b/>
        <w:color w:val="000000"/>
        <w:sz w:val="28"/>
        <w:szCs w:val="28"/>
      </w:rPr>
      <w:t>Формулар</w:t>
    </w:r>
    <w:proofErr w:type="spellEnd"/>
    <w:r>
      <w:rPr>
        <w:b/>
        <w:color w:val="000000"/>
        <w:sz w:val="28"/>
        <w:szCs w:val="28"/>
      </w:rPr>
      <w:t xml:space="preserve"> </w:t>
    </w:r>
    <w:proofErr w:type="spellStart"/>
    <w:r>
      <w:rPr>
        <w:b/>
        <w:color w:val="000000"/>
        <w:sz w:val="28"/>
        <w:szCs w:val="28"/>
      </w:rPr>
      <w:t>за</w:t>
    </w:r>
    <w:proofErr w:type="spellEnd"/>
    <w:r>
      <w:rPr>
        <w:b/>
        <w:color w:val="000000"/>
        <w:sz w:val="28"/>
        <w:szCs w:val="28"/>
      </w:rPr>
      <w:t xml:space="preserve"> </w:t>
    </w:r>
    <w:proofErr w:type="spellStart"/>
    <w:r>
      <w:rPr>
        <w:b/>
        <w:color w:val="000000"/>
        <w:sz w:val="28"/>
        <w:szCs w:val="28"/>
      </w:rPr>
      <w:t>групне</w:t>
    </w:r>
    <w:proofErr w:type="spellEnd"/>
    <w:r>
      <w:rPr>
        <w:b/>
        <w:color w:val="000000"/>
        <w:sz w:val="28"/>
        <w:szCs w:val="28"/>
      </w:rPr>
      <w:t xml:space="preserve"> </w:t>
    </w:r>
    <w:proofErr w:type="spellStart"/>
    <w:r>
      <w:rPr>
        <w:b/>
        <w:color w:val="000000"/>
        <w:sz w:val="28"/>
        <w:szCs w:val="28"/>
      </w:rPr>
      <w:t>посете</w:t>
    </w:r>
    <w:proofErr w:type="spellEnd"/>
    <w:r>
      <w:rPr>
        <w:b/>
        <w:color w:val="000000"/>
        <w:sz w:val="28"/>
        <w:szCs w:val="28"/>
      </w:rPr>
      <w:t xml:space="preserve"> </w:t>
    </w:r>
    <w:r w:rsidR="00C457AB">
      <w:rPr>
        <w:b/>
        <w:color w:val="000000"/>
        <w:sz w:val="28"/>
        <w:szCs w:val="28"/>
        <w:lang w:val="sr-Cyrl-RS"/>
      </w:rPr>
      <w:t>МУЗЕЈУ ВУКА И ДОСИТЕЈА</w:t>
    </w:r>
  </w:p>
  <w:p w:rsidR="00DF341B" w:rsidRPr="00C457AB" w:rsidRDefault="00C457AB" w:rsidP="00C457A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firstLine="0"/>
      <w:jc w:val="center"/>
      <w:rPr>
        <w:color w:val="000000"/>
        <w:lang w:val="sr-Cyrl-RS"/>
      </w:rPr>
    </w:pPr>
    <w:r>
      <w:rPr>
        <w:b/>
        <w:color w:val="000000"/>
        <w:sz w:val="28"/>
        <w:szCs w:val="28"/>
        <w:lang w:val="sr-Cyrl-RS"/>
      </w:rPr>
      <w:t>Предшколске установе, основне и средње школе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641AFD"/>
    <w:multiLevelType w:val="multilevel"/>
    <w:tmpl w:val="22A8EB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B06CF4"/>
    <w:multiLevelType w:val="multilevel"/>
    <w:tmpl w:val="1340003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41B"/>
    <w:rsid w:val="00072B24"/>
    <w:rsid w:val="000A11A7"/>
    <w:rsid w:val="00105586"/>
    <w:rsid w:val="00425DAF"/>
    <w:rsid w:val="006A14B5"/>
    <w:rsid w:val="00C457AB"/>
    <w:rsid w:val="00DF341B"/>
    <w:rsid w:val="00F65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C2370A"/>
  <w15:docId w15:val="{9EEE29BA-4254-43C2-865E-4D6349F78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sr-Cyrl-RS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sr-Latn-C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Emphasis">
    <w:name w:val="Emphasis"/>
    <w:qFormat/>
    <w:rPr>
      <w:i/>
      <w:iCs/>
    </w:rPr>
  </w:style>
  <w:style w:type="character" w:styleId="Hyperlink">
    <w:name w:val="Hyperlink"/>
    <w:basedOn w:val="DefaultParagraphFont"/>
    <w:uiPriority w:val="99"/>
    <w:unhideWhenUsed/>
    <w:qFormat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04434"/>
    <w:pPr>
      <w:ind w:left="720"/>
      <w:contextualSpacing/>
    </w:pPr>
    <w:rPr>
      <w:noProof/>
    </w:rPr>
  </w:style>
  <w:style w:type="paragraph" w:styleId="Header">
    <w:name w:val="header"/>
    <w:basedOn w:val="Normal"/>
    <w:link w:val="HeaderChar"/>
    <w:uiPriority w:val="99"/>
    <w:unhideWhenUsed/>
    <w:rsid w:val="00FC1E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1EB3"/>
    <w:rPr>
      <w:rFonts w:ascii="Times New Roman" w:hAnsi="Times New Roman"/>
      <w:sz w:val="22"/>
      <w:lang w:val="sr-Latn-CS" w:eastAsia="en-US"/>
    </w:rPr>
  </w:style>
  <w:style w:type="paragraph" w:styleId="Footer">
    <w:name w:val="footer"/>
    <w:basedOn w:val="Normal"/>
    <w:link w:val="FooterChar"/>
    <w:uiPriority w:val="99"/>
    <w:unhideWhenUsed/>
    <w:rsid w:val="00FC1E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1EB3"/>
    <w:rPr>
      <w:rFonts w:ascii="Times New Roman" w:hAnsi="Times New Roman"/>
      <w:sz w:val="22"/>
      <w:lang w:val="sr-Latn-CS" w:eastAsia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j7qdcjNng6fRDvl//5ILCQRC+5Q==">AMUW2mWhwyYgvJwm7Jo3eHQjlzxaWkC3W2al0C00Bc0b9OKF46u4C1rf+LkI8a5w04Bg9HKhIkXd4sghvLLCEkFsrjpctbKBGw09b4IU4E/MAn88p6ph0tEbcncmR6lTke3cEFZNzgwhR5Ve5dyKLqFr9VZNEDKKnA==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Narodni muzej u Beogradu</Company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Kornelije Kvas</dc:creator>
  <cp:lastModifiedBy>Dena</cp:lastModifiedBy>
  <cp:revision>3</cp:revision>
  <dcterms:created xsi:type="dcterms:W3CDTF">2023-09-20T12:37:00Z</dcterms:created>
  <dcterms:modified xsi:type="dcterms:W3CDTF">2023-09-20T12:48:00Z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1033-10.2.0.7456</vt:lpwstr>
  </property>
</Properties>
</file>